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仿宋_GB2312" w:hAnsi="仿宋_GB2312" w:eastAsia="仿宋_GB2312" w:cs="宋体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宋体"/>
          <w:color w:val="000000"/>
          <w:sz w:val="32"/>
          <w:szCs w:val="32"/>
          <w:shd w:val="clear" w:color="auto" w:fill="FFFFFF"/>
        </w:rPr>
        <w:t>附件</w:t>
      </w:r>
    </w:p>
    <w:p>
      <w:pPr>
        <w:jc w:val="center"/>
        <w:outlineLvl w:val="0"/>
        <w:rPr>
          <w:rFonts w:hint="eastAsia" w:ascii="仿宋_GB2312" w:hAnsi="仿宋_GB2312" w:eastAsia="仿宋_GB2312" w:cs="方正小标宋简体"/>
          <w:color w:val="00000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  <w:lang w:eastAsia="zh-CN"/>
        </w:rPr>
        <w:t>湖北省监狱管理局</w:t>
      </w:r>
      <w:r>
        <w:rPr>
          <w:rFonts w:hint="eastAsia" w:ascii="仿宋_GB2312" w:hAnsi="仿宋_GB2312" w:eastAsia="仿宋_GB2312" w:cs="方正小标宋简体"/>
          <w:b/>
          <w:bCs/>
          <w:color w:val="000000"/>
          <w:sz w:val="32"/>
          <w:szCs w:val="32"/>
          <w:shd w:val="clear" w:color="auto" w:fill="FFFFFF"/>
        </w:rPr>
        <w:t>信息公开申请表</w:t>
      </w:r>
    </w:p>
    <w:bookmarkEnd w:id="0"/>
    <w:p>
      <w:pPr>
        <w:jc w:val="center"/>
        <w:outlineLvl w:val="0"/>
        <w:rPr>
          <w:rFonts w:hint="eastAsia" w:ascii="仿宋_GB2312" w:hAnsi="仿宋_GB2312" w:eastAsia="仿宋_GB2312" w:cs="方正小标宋简体"/>
          <w:color w:val="000000"/>
          <w:szCs w:val="32"/>
        </w:rPr>
      </w:pPr>
    </w:p>
    <w:tbl>
      <w:tblPr>
        <w:tblStyle w:val="3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847"/>
        <w:gridCol w:w="900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统一社会信用代码＊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电子邮箱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传   真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所需信息的内容描述、政府信息名称、文号或者便于查询的特征性描述＊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</w:rPr>
            </w:pPr>
          </w:p>
        </w:tc>
        <w:tc>
          <w:tcPr>
            <w:tcW w:w="37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所需信息的指定提供方式（可选）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□光盘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获取信息的方式（可选）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表中标注＊必填项，个人申请须提供身份证复印件，法人和其他组织申请须提供社会信用代码。必填项不完整的按照要求补正后提交政府信息公开申请。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F957E9"/>
    <w:rsid w:val="4B9C31A2"/>
    <w:rsid w:val="7EF957E9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2019-05-13T02:00:00Z</dcterms:created>
  <dc:creator>行鱼</dc:creator>
  <cp:lastModifiedBy>4015</cp:lastModifiedBy>
  <dcterms:modified xsi:type="dcterms:W3CDTF">2019-06-20T01:51:42Z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